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AF4FE"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E3976">
        <w:rPr>
          <w:rFonts w:ascii="Courier New" w:eastAsia="Times New Roman" w:hAnsi="Courier New" w:cs="Courier New"/>
          <w:color w:val="000000"/>
          <w:sz w:val="20"/>
          <w:szCs w:val="20"/>
        </w:rPr>
        <w:t>The Python Imaging Library (PIL) is</w:t>
      </w:r>
    </w:p>
    <w:p w14:paraId="5AD5A1E4"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14:paraId="50B09E24"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E3976">
        <w:rPr>
          <w:rFonts w:ascii="Courier New" w:eastAsia="Times New Roman" w:hAnsi="Courier New" w:cs="Courier New"/>
          <w:color w:val="000000"/>
          <w:sz w:val="20"/>
          <w:szCs w:val="20"/>
        </w:rPr>
        <w:t xml:space="preserve">    Copyright © 1997-2011 by Secret Labs AB</w:t>
      </w:r>
    </w:p>
    <w:p w14:paraId="22AF9DA7"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E3976">
        <w:rPr>
          <w:rFonts w:ascii="Courier New" w:eastAsia="Times New Roman" w:hAnsi="Courier New" w:cs="Courier New"/>
          <w:color w:val="000000"/>
          <w:sz w:val="20"/>
          <w:szCs w:val="20"/>
        </w:rPr>
        <w:t xml:space="preserve">    Copyright © 1995-2011 by Fredrik </w:t>
      </w:r>
      <w:proofErr w:type="spellStart"/>
      <w:r w:rsidRPr="003E3976">
        <w:rPr>
          <w:rFonts w:ascii="Courier New" w:eastAsia="Times New Roman" w:hAnsi="Courier New" w:cs="Courier New"/>
          <w:color w:val="000000"/>
          <w:sz w:val="20"/>
          <w:szCs w:val="20"/>
        </w:rPr>
        <w:t>Lundh</w:t>
      </w:r>
      <w:proofErr w:type="spellEnd"/>
    </w:p>
    <w:p w14:paraId="463FC996"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14:paraId="182568FE"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E3976">
        <w:rPr>
          <w:rFonts w:ascii="Courier New" w:eastAsia="Times New Roman" w:hAnsi="Courier New" w:cs="Courier New"/>
          <w:color w:val="000000"/>
          <w:sz w:val="20"/>
          <w:szCs w:val="20"/>
        </w:rPr>
        <w:t>Pillow is the friendly PIL fork. It is</w:t>
      </w:r>
    </w:p>
    <w:p w14:paraId="6E39A885"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14:paraId="3502E4C3"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E3976">
        <w:rPr>
          <w:rFonts w:ascii="Courier New" w:eastAsia="Times New Roman" w:hAnsi="Courier New" w:cs="Courier New"/>
          <w:color w:val="000000"/>
          <w:sz w:val="20"/>
          <w:szCs w:val="20"/>
        </w:rPr>
        <w:t xml:space="preserve">    Copyright © 2010-2018 by Alex Clark and contributors</w:t>
      </w:r>
    </w:p>
    <w:p w14:paraId="4B0EDCCA"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14:paraId="143903F5"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E3976">
        <w:rPr>
          <w:rFonts w:ascii="Courier New" w:eastAsia="Times New Roman" w:hAnsi="Courier New" w:cs="Courier New"/>
          <w:color w:val="000000"/>
          <w:sz w:val="20"/>
          <w:szCs w:val="20"/>
        </w:rPr>
        <w:t>Like PIL, Pillow is licensed under the open source PIL Software License:</w:t>
      </w:r>
    </w:p>
    <w:p w14:paraId="6A5987EC"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14:paraId="07C0523D"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E3976">
        <w:rPr>
          <w:rFonts w:ascii="Courier New" w:eastAsia="Times New Roman" w:hAnsi="Courier New" w:cs="Courier New"/>
          <w:color w:val="000000"/>
          <w:sz w:val="20"/>
          <w:szCs w:val="20"/>
        </w:rPr>
        <w:t>By obtaining, using, and/or copying this software and/or its associated documentation, you agree that you have read, understood, and will comply with the following terms and conditions:</w:t>
      </w:r>
    </w:p>
    <w:p w14:paraId="781F980B"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14:paraId="6F18CC70"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E3976">
        <w:rPr>
          <w:rFonts w:ascii="Courier New" w:eastAsia="Times New Roman" w:hAnsi="Courier New" w:cs="Courier New"/>
          <w:color w:val="000000"/>
          <w:sz w:val="20"/>
          <w:szCs w:val="20"/>
        </w:rPr>
        <w:t>Permission to use, copy, modify, and distribute this software and its associated documentation for any purpose and without fee is hereby granted, provided that the above copyright notice appears in all copies, and that both that copyright notice and this permission notice appear in supporting documentation, and that the name of Secret Labs AB or the author not be used in advertising or publicity pertaining to distribution of the software without specific, written prior permission.</w:t>
      </w:r>
    </w:p>
    <w:p w14:paraId="2567DB00"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
    <w:p w14:paraId="1C4961A6" w14:textId="77777777" w:rsidR="003E3976" w:rsidRPr="003E3976" w:rsidRDefault="003E3976" w:rsidP="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3E3976">
        <w:rPr>
          <w:rFonts w:ascii="Courier New" w:eastAsia="Times New Roman" w:hAnsi="Courier New" w:cs="Courier New"/>
          <w:color w:val="000000"/>
          <w:sz w:val="20"/>
          <w:szCs w:val="20"/>
        </w:rPr>
        <w:t>SECRET LABS AB AND THE AUTHOR DISCLAIMS ALL WARRANTIES WITH REGARD TO THIS SOFTWARE, INCLUDING ALL IMPLIED WARRANTIES OF MERCHANTABILITY AND FITNESS. IN NO EVENT SHALL SECRET LABS AB OR THE AUTHOR BE LIABLE FOR ANY SPECIAL, INDIRECT OR CONSEQUENTIAL DAMAGES OR ANY DAMAGES WHATSOEVER RESULTING FROM LOSS OF USE, DATA OR PROFITS, WHETHER IN AN ACTION OF CONTRACT, NEGLIGENCE OR OTHER TORTIOUS ACTION, ARISING OUT OF OR IN CONNECTION WITH THE USE OR PERFORMANCE OF THIS SOFTWARE.</w:t>
      </w:r>
    </w:p>
    <w:p w14:paraId="4AC2B553" w14:textId="77777777" w:rsidR="005838FF" w:rsidRDefault="005838FF">
      <w:bookmarkStart w:id="0" w:name="_GoBack"/>
      <w:bookmarkEnd w:id="0"/>
    </w:p>
    <w:sectPr w:rsidR="00583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4F4"/>
    <w:rsid w:val="003E3976"/>
    <w:rsid w:val="005838FF"/>
    <w:rsid w:val="00B23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AAABDA-210C-426C-BFE2-3D08BF02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3E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E397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4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2</cp:revision>
  <dcterms:created xsi:type="dcterms:W3CDTF">2018-11-25T23:03:00Z</dcterms:created>
  <dcterms:modified xsi:type="dcterms:W3CDTF">2018-11-25T23:03:00Z</dcterms:modified>
</cp:coreProperties>
</file>